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EE" w:rsidRDefault="009058EE" w:rsidP="005C398F">
      <w:pPr>
        <w:pStyle w:val="Nagwek3"/>
        <w:jc w:val="center"/>
      </w:pPr>
      <w:r>
        <w:t>GASTROSKOPIA - INFORMACJE DLA PACJENTA</w:t>
      </w:r>
    </w:p>
    <w:p w:rsidR="009058EE" w:rsidRDefault="009058EE" w:rsidP="005C398F">
      <w:pPr>
        <w:pStyle w:val="Nagwek3"/>
        <w:jc w:val="center"/>
      </w:pPr>
      <w:r>
        <w:t>(Endoskopia górnego odcinka przewodu pokarmowego)</w:t>
      </w:r>
    </w:p>
    <w:p w:rsidR="009058EE" w:rsidRDefault="009058EE" w:rsidP="005C398F">
      <w:pPr>
        <w:pStyle w:val="Nagwek3"/>
        <w:jc w:val="center"/>
      </w:pPr>
      <w:r>
        <w:t>Szanowna Pani!, Szanowny Panie!</w:t>
      </w:r>
    </w:p>
    <w:p w:rsidR="009058EE" w:rsidRDefault="009058EE" w:rsidP="005C398F">
      <w:pPr>
        <w:pStyle w:val="NormalnyWeb"/>
        <w:jc w:val="both"/>
      </w:pPr>
      <w:r>
        <w:rPr>
          <w:b/>
          <w:bCs/>
        </w:rPr>
        <w:t>CO TO JEST ENDOSKOPIA GÓRNEGO ODCINKA PRZEWODU POKARMOWEGO?</w:t>
      </w:r>
    </w:p>
    <w:p w:rsidR="009058EE" w:rsidRDefault="009058EE" w:rsidP="005C398F">
      <w:pPr>
        <w:pStyle w:val="NormalnyWeb"/>
        <w:jc w:val="both"/>
        <w:rPr>
          <w:sz w:val="28"/>
          <w:szCs w:val="28"/>
        </w:rPr>
      </w:pPr>
      <w:r>
        <w:rPr>
          <w:sz w:val="28"/>
          <w:szCs w:val="28"/>
        </w:rPr>
        <w:t>Endoskopia górnego odcinka przewodu pokarmowego zwana gastroskopią lub EGD (</w:t>
      </w:r>
      <w:proofErr w:type="spellStart"/>
      <w:r>
        <w:rPr>
          <w:sz w:val="28"/>
          <w:szCs w:val="28"/>
        </w:rPr>
        <w:t>Esophago-Gastro-Duodenoskopia</w:t>
      </w:r>
      <w:proofErr w:type="spellEnd"/>
      <w:r>
        <w:rPr>
          <w:sz w:val="28"/>
          <w:szCs w:val="28"/>
        </w:rPr>
        <w:t xml:space="preserve">) jest to badanie które umożliwia lekarzowi ocenę śluzówki przełyku, żołądka i dwunastnicy (pierwszego odcinka jelita cienkiego).  Badanie wykonywane jest przy pomocy giętkiego instrumentu grubości małego palca wprowadzanego do żołądka przez usta. </w:t>
      </w:r>
    </w:p>
    <w:p w:rsidR="009058EE" w:rsidRDefault="009058EE" w:rsidP="005C398F">
      <w:pPr>
        <w:pStyle w:val="NormalnyWeb"/>
        <w:jc w:val="both"/>
      </w:pPr>
      <w:r>
        <w:rPr>
          <w:b/>
          <w:bCs/>
        </w:rPr>
        <w:t>W JAKIM CELU WYKONUJE SIĘ GASTROSKOPIĘ?</w:t>
      </w:r>
      <w:r>
        <w:t xml:space="preserve"> </w:t>
      </w:r>
    </w:p>
    <w:p w:rsidR="009058EE" w:rsidRDefault="009058EE" w:rsidP="005C398F">
      <w:pPr>
        <w:pStyle w:val="NormalnyWeb"/>
        <w:jc w:val="both"/>
        <w:rPr>
          <w:sz w:val="28"/>
          <w:szCs w:val="28"/>
        </w:rPr>
      </w:pPr>
      <w:r>
        <w:rPr>
          <w:sz w:val="28"/>
          <w:szCs w:val="28"/>
        </w:rPr>
        <w:t xml:space="preserve">Gastroskopię wykonuje się w przypadku występowania takich objawów jak przedłużający się ból górnej części jamy brzusznej, nudności, wymioty, zaburzenia połykania lub zgaga.  Jest to doskonała metoda do zlokalizowania miejsca krwawienia z górnego odcinka przewodu pokarmowego.  Gastroskopia może być także użyta do oceny żołądka lub przełyku po zabiegu chirurgicznym.  Jest to badanie bardziej czułe niż RTG w przypadku zapalenia, wrzodów lub guzów przełyku, żołądka lub dwunastnicy.  Gastroskopia pozwala wykryć wcześnie nowotwór i rozróżnić pomiędzy guzem nowotworowym i nie nowotworowym poprzez wykonanie biopsji podejrzanej zmiany.  Biopsje wykonuje się specjalnym instrumentem wprowadzanym przez gastroskop, próbki tkanki pobrane podczas biopsji są następnie przesyłane do laboratorium do oceny pod mikroskopem.  Pobranie biopsji odbywa się z wielu powodów i nie oznacza że zmiana jest nowotworowa  </w:t>
      </w:r>
    </w:p>
    <w:p w:rsidR="009058EE" w:rsidRDefault="009058EE" w:rsidP="005C398F">
      <w:pPr>
        <w:pStyle w:val="NormalnyWeb"/>
        <w:jc w:val="both"/>
        <w:rPr>
          <w:sz w:val="28"/>
          <w:szCs w:val="28"/>
        </w:rPr>
      </w:pPr>
      <w:r>
        <w:rPr>
          <w:sz w:val="28"/>
          <w:szCs w:val="28"/>
        </w:rPr>
        <w:t xml:space="preserve">Podczas endoskopii można również wykonać wiele zabiegów terapeutycznych.  Lekarz wykonujący gastroskopię może poszerzyć zwężenia przewodu pokarmowego, usuwać polipy, usuwać połknięte ciała obce, zahamować krwawienie z górnego odcinka przewodu pokarmowego.  Endoskopowe leczenie krwawienia powoduje że mniej pacjentów wymaga transfuzji krwi i leczenia operacyjnego krwawienia. </w:t>
      </w:r>
    </w:p>
    <w:p w:rsidR="009058EE" w:rsidRDefault="009058EE" w:rsidP="005C398F">
      <w:pPr>
        <w:pStyle w:val="NormalnyWeb"/>
        <w:jc w:val="both"/>
      </w:pPr>
      <w:r>
        <w:rPr>
          <w:b/>
          <w:bCs/>
        </w:rPr>
        <w:t>JAKIE PRZYGOTOWANIE JEST WYMAGANE PRZED BADANIEM?</w:t>
      </w:r>
    </w:p>
    <w:p w:rsidR="000C57F7" w:rsidRDefault="009058EE" w:rsidP="005C398F">
      <w:pPr>
        <w:pStyle w:val="NormalnyWeb"/>
        <w:jc w:val="both"/>
        <w:rPr>
          <w:sz w:val="28"/>
          <w:szCs w:val="28"/>
        </w:rPr>
      </w:pPr>
      <w:r>
        <w:rPr>
          <w:sz w:val="28"/>
          <w:szCs w:val="28"/>
        </w:rPr>
        <w:t xml:space="preserve">Żołądek powinien być całkowicie opróżniony.  Pacjent powinien nie pić i nie jeść około 8 godzin przed </w:t>
      </w:r>
      <w:r w:rsidR="00551157">
        <w:rPr>
          <w:sz w:val="28"/>
          <w:szCs w:val="28"/>
        </w:rPr>
        <w:t>badaniem</w:t>
      </w:r>
      <w:r>
        <w:rPr>
          <w:sz w:val="28"/>
          <w:szCs w:val="28"/>
        </w:rPr>
        <w:t xml:space="preserve">.  </w:t>
      </w:r>
    </w:p>
    <w:p w:rsidR="009058EE" w:rsidRDefault="009058EE" w:rsidP="005C398F">
      <w:pPr>
        <w:pStyle w:val="NormalnyWeb"/>
        <w:jc w:val="both"/>
        <w:rPr>
          <w:sz w:val="28"/>
          <w:szCs w:val="28"/>
        </w:rPr>
      </w:pPr>
      <w:r>
        <w:rPr>
          <w:sz w:val="28"/>
          <w:szCs w:val="28"/>
        </w:rPr>
        <w:t>Leki zażywane przez Ciebie mogą być w niektórych przypadkach odstawione.  Należy poinformować lekarza o wszystkich zażywanych lekach oraz alergiach .  Stosowanie leków mających wpływ na krzepni</w:t>
      </w:r>
      <w:r w:rsidR="006D4DC9">
        <w:rPr>
          <w:sz w:val="28"/>
          <w:szCs w:val="28"/>
        </w:rPr>
        <w:t>ęcie krwi, takich jak aspiryna</w:t>
      </w:r>
      <w:r>
        <w:rPr>
          <w:sz w:val="28"/>
          <w:szCs w:val="28"/>
        </w:rPr>
        <w:t xml:space="preserve">, niesterydowe leki przeciwzapalne oraz insulina powinno być uzgodnione z </w:t>
      </w:r>
      <w:r>
        <w:rPr>
          <w:sz w:val="28"/>
          <w:szCs w:val="28"/>
        </w:rPr>
        <w:lastRenderedPageBreak/>
        <w:t xml:space="preserve">lekarzem.  Jeżeli wymagasz stosowania antybiotyków przed zabiegami stomatologicznymi poinformuj o tym Twojego lekarza gdyż możesz wymagać ich zastosowania przed gastroskopią. </w:t>
      </w:r>
    </w:p>
    <w:p w:rsidR="009058EE" w:rsidRDefault="009058EE" w:rsidP="005C398F">
      <w:pPr>
        <w:pStyle w:val="NormalnyWeb"/>
        <w:jc w:val="both"/>
        <w:rPr>
          <w:sz w:val="28"/>
          <w:szCs w:val="28"/>
        </w:rPr>
      </w:pPr>
      <w:r>
        <w:rPr>
          <w:sz w:val="28"/>
          <w:szCs w:val="28"/>
        </w:rPr>
        <w:t xml:space="preserve">Również w sytuacji jeżeli cierpisz na poważne choroby układu krążenia lub oddechowego możesz wymagać specjalnej opieki podczas badania.  Przedyskutuj to z Twoim lekarzem przed zabiegiem. </w:t>
      </w:r>
    </w:p>
    <w:p w:rsidR="009058EE" w:rsidRDefault="001A3E91" w:rsidP="005C398F">
      <w:pPr>
        <w:pStyle w:val="NormalnyWeb"/>
        <w:jc w:val="both"/>
        <w:rPr>
          <w:sz w:val="28"/>
          <w:szCs w:val="28"/>
        </w:rPr>
      </w:pPr>
      <w:r>
        <w:rPr>
          <w:sz w:val="28"/>
          <w:szCs w:val="28"/>
        </w:rPr>
        <w:t xml:space="preserve">W przypadku badania w znieczuleniu </w:t>
      </w:r>
      <w:r w:rsidR="009058EE">
        <w:rPr>
          <w:sz w:val="28"/>
          <w:szCs w:val="28"/>
        </w:rPr>
        <w:t xml:space="preserve"> będziesz potrzebować kogoś kto odwiezie Cię do domu po badaniu.  Leki sedatywne mogą wpływać na Twoje odruchy przez resztę dnia.  W tym dniu nie powinno się prowadzić urządzeń mechanicznych. </w:t>
      </w:r>
    </w:p>
    <w:p w:rsidR="009058EE" w:rsidRDefault="009058EE" w:rsidP="005C398F">
      <w:pPr>
        <w:pStyle w:val="NormalnyWeb"/>
        <w:jc w:val="both"/>
      </w:pPr>
      <w:r>
        <w:rPr>
          <w:b/>
          <w:bCs/>
        </w:rPr>
        <w:t>CZEGO MOŻNA SPODZIEWAĆ SIĘ PODCZAS GASTROSKOPII?</w:t>
      </w:r>
      <w:r>
        <w:t xml:space="preserve"> </w:t>
      </w:r>
    </w:p>
    <w:p w:rsidR="00D06265" w:rsidRDefault="009058EE" w:rsidP="005C398F">
      <w:pPr>
        <w:pStyle w:val="NormalnyWeb"/>
        <w:jc w:val="both"/>
        <w:rPr>
          <w:sz w:val="28"/>
          <w:szCs w:val="28"/>
        </w:rPr>
      </w:pPr>
      <w:r>
        <w:rPr>
          <w:sz w:val="28"/>
          <w:szCs w:val="28"/>
        </w:rPr>
        <w:t xml:space="preserve">Podczas badania pacjent znajduje się w pozycji leżącej na wznak lub na boku. Gastroskop jest wprowadzany przez usta do żołądka a następnie do dwunastnicy.  Podczas badania do żołądka wdmuchiwane jest powietrze, które pozwala lepiej uwidocznić badaną okolicę.  Badanie trwa zwykle </w:t>
      </w:r>
      <w:r w:rsidR="00E444B6">
        <w:rPr>
          <w:sz w:val="28"/>
          <w:szCs w:val="28"/>
        </w:rPr>
        <w:t>ok.10</w:t>
      </w:r>
      <w:r>
        <w:rPr>
          <w:sz w:val="28"/>
          <w:szCs w:val="28"/>
        </w:rPr>
        <w:t xml:space="preserve"> minut.  Gastroskop nie przeszkadza w oddychaniu.  </w:t>
      </w:r>
    </w:p>
    <w:p w:rsidR="009058EE" w:rsidRDefault="009058EE" w:rsidP="005C398F">
      <w:pPr>
        <w:pStyle w:val="NormalnyWeb"/>
        <w:jc w:val="both"/>
      </w:pPr>
      <w:r>
        <w:rPr>
          <w:b/>
          <w:bCs/>
        </w:rPr>
        <w:t>CZEGO MOŻNA OCZEKIWAĆ PO BADANIU?</w:t>
      </w:r>
      <w:r>
        <w:t xml:space="preserve">  </w:t>
      </w:r>
    </w:p>
    <w:p w:rsidR="00FD131B" w:rsidRDefault="00E874EC" w:rsidP="005C398F">
      <w:pPr>
        <w:pStyle w:val="NormalnyWeb"/>
        <w:jc w:val="both"/>
        <w:rPr>
          <w:sz w:val="28"/>
          <w:szCs w:val="28"/>
        </w:rPr>
      </w:pPr>
      <w:r>
        <w:rPr>
          <w:sz w:val="28"/>
          <w:szCs w:val="28"/>
        </w:rPr>
        <w:t xml:space="preserve">W przypadku badania w znieczuleniu pacjent pozostaje pod obserwacją </w:t>
      </w:r>
      <w:r w:rsidR="006D4DC9">
        <w:rPr>
          <w:sz w:val="28"/>
          <w:szCs w:val="28"/>
        </w:rPr>
        <w:t xml:space="preserve"> </w:t>
      </w:r>
      <w:r>
        <w:rPr>
          <w:sz w:val="28"/>
          <w:szCs w:val="28"/>
        </w:rPr>
        <w:t xml:space="preserve">przez 1-2 godziny do momentu ustąpienia działania leków sedatywnych. </w:t>
      </w:r>
      <w:r w:rsidR="009058EE">
        <w:rPr>
          <w:sz w:val="28"/>
          <w:szCs w:val="28"/>
        </w:rPr>
        <w:t xml:space="preserve">Pacjent może odczuwać niewielki ból gardła przez kilka dni po badaniu.  Bezpośrednio po badaniu możesz odczuwać wzdęcie które szybko ustępuje.  Jest to spowodowane powietrzem wdmuchiwanym do żołądka podczas badania.  Po opuszczeniu szpitala/gabinetu możesz powrócić do normalnej diety i możesz spożyć Twoje regularne lekarstwa chyba że lekarz zaleci inaczej.  </w:t>
      </w:r>
    </w:p>
    <w:p w:rsidR="009058EE" w:rsidRPr="00FD131B" w:rsidRDefault="009058EE" w:rsidP="005C398F">
      <w:pPr>
        <w:pStyle w:val="NormalnyWeb"/>
        <w:jc w:val="both"/>
        <w:rPr>
          <w:sz w:val="28"/>
          <w:szCs w:val="28"/>
        </w:rPr>
      </w:pPr>
      <w:r>
        <w:rPr>
          <w:sz w:val="28"/>
          <w:szCs w:val="28"/>
        </w:rPr>
        <w:t xml:space="preserve">Również po badaniu lekarz wyjaśnia Ci wyniki badania.  </w:t>
      </w:r>
    </w:p>
    <w:p w:rsidR="009058EE" w:rsidRDefault="009058EE" w:rsidP="005C398F">
      <w:pPr>
        <w:pStyle w:val="NormalnyWeb"/>
        <w:jc w:val="both"/>
      </w:pPr>
      <w:r>
        <w:rPr>
          <w:b/>
          <w:bCs/>
        </w:rPr>
        <w:t>JAKIE SĄ MOŻLIWE POWIKŁANIA?</w:t>
      </w:r>
      <w:r>
        <w:t xml:space="preserve"> </w:t>
      </w:r>
    </w:p>
    <w:p w:rsidR="009058EE" w:rsidRDefault="009058EE" w:rsidP="005C398F">
      <w:pPr>
        <w:pStyle w:val="NormalnyWeb"/>
        <w:jc w:val="both"/>
        <w:rPr>
          <w:sz w:val="28"/>
          <w:szCs w:val="28"/>
        </w:rPr>
      </w:pPr>
      <w:r>
        <w:rPr>
          <w:sz w:val="28"/>
          <w:szCs w:val="28"/>
        </w:rPr>
        <w:t xml:space="preserve">Gastroskopia i biopsja są badaniami bezpiecznymi w rękach lekarza który ma odpowiednie kwalifikacje.  Powikłania są rzadkie lecz mogą wystąpić.  Należą do nich krwawienie z miejsca biopsji lub </w:t>
      </w:r>
      <w:proofErr w:type="spellStart"/>
      <w:r>
        <w:rPr>
          <w:sz w:val="28"/>
          <w:szCs w:val="28"/>
        </w:rPr>
        <w:t>polipektomii</w:t>
      </w:r>
      <w:proofErr w:type="spellEnd"/>
      <w:r>
        <w:rPr>
          <w:sz w:val="28"/>
          <w:szCs w:val="28"/>
        </w:rPr>
        <w:t xml:space="preserve"> oraz perforacja ściany przewodu pokarmowego.  </w:t>
      </w:r>
    </w:p>
    <w:p w:rsidR="009058EE" w:rsidRDefault="009058EE" w:rsidP="005C398F">
      <w:pPr>
        <w:pStyle w:val="NormalnyWeb"/>
        <w:jc w:val="both"/>
        <w:rPr>
          <w:sz w:val="28"/>
          <w:szCs w:val="28"/>
        </w:rPr>
      </w:pPr>
      <w:r>
        <w:rPr>
          <w:sz w:val="28"/>
          <w:szCs w:val="28"/>
        </w:rPr>
        <w:t xml:space="preserve">Bardzo ważne jest wczesne rozpoznanie możliwych powikłań i kontakt z lekarzem jeżeli masz kłopoty z połykaniem, ból w klatce piersiowej, narastający ból gardła, ostry ból brzucha, gorączkę, dreszcze lub krwawienie z odbytu w ilości większej niż pół szklanki. </w:t>
      </w:r>
    </w:p>
    <w:p w:rsidR="00A84AB3" w:rsidRDefault="00A84AB3" w:rsidP="005C398F">
      <w:pPr>
        <w:pStyle w:val="NormalnyWeb"/>
        <w:jc w:val="both"/>
        <w:rPr>
          <w:sz w:val="28"/>
          <w:szCs w:val="28"/>
        </w:rPr>
      </w:pPr>
    </w:p>
    <w:p w:rsidR="00A84AB3" w:rsidRDefault="00A84AB3" w:rsidP="005C398F">
      <w:pPr>
        <w:pStyle w:val="NormalnyWeb"/>
        <w:jc w:val="both"/>
        <w:rPr>
          <w:sz w:val="28"/>
          <w:szCs w:val="28"/>
        </w:rPr>
      </w:pPr>
    </w:p>
    <w:p w:rsidR="009058EE" w:rsidRDefault="009058EE" w:rsidP="005C398F">
      <w:pPr>
        <w:jc w:val="both"/>
        <w:rPr>
          <w:b/>
          <w:sz w:val="28"/>
          <w:szCs w:val="28"/>
        </w:rPr>
      </w:pPr>
      <w:r>
        <w:rPr>
          <w:b/>
          <w:sz w:val="28"/>
          <w:szCs w:val="28"/>
        </w:rPr>
        <w:lastRenderedPageBreak/>
        <w:t>Badanie w znieczuleniu:</w:t>
      </w:r>
    </w:p>
    <w:p w:rsidR="009058EE" w:rsidRDefault="009058EE" w:rsidP="005C398F">
      <w:pPr>
        <w:jc w:val="both"/>
        <w:rPr>
          <w:sz w:val="28"/>
          <w:szCs w:val="28"/>
        </w:rPr>
      </w:pPr>
    </w:p>
    <w:p w:rsidR="009058EE" w:rsidRDefault="009058EE" w:rsidP="005C398F">
      <w:pPr>
        <w:jc w:val="both"/>
        <w:rPr>
          <w:sz w:val="28"/>
          <w:szCs w:val="28"/>
        </w:rPr>
      </w:pPr>
      <w:r>
        <w:rPr>
          <w:sz w:val="28"/>
          <w:szCs w:val="28"/>
        </w:rPr>
        <w:t>U nas istnieje możliwość znieczulenia się do badań endoskopowych oraz wykonywanych zabiegów. Polega to na tym, że specjalista od znieczulenia - anestezjolog przed znieczuleniem rozmawia z Państwem o rodzaju i sposobie znieczulenia, jego powikłaniach oraz przebytych i aktualnych Państwa chorobach. Wypełniana jest specjalna ankieta po wypełnieniu której zawsze jeszcze można porozmawiać z anestezjologiem i zadać pytania, aby rozwiązać Państwa niejasności wynikające z ankiety. Potem anestezjolog podaje dożylnie leki, co powoduje, że pacjent na czas badania (lub zabiegu) lekko śpi, dzięki czemu wcale nie odczuwa bólu, a</w:t>
      </w:r>
      <w:r w:rsidR="00EB5DBC">
        <w:rPr>
          <w:sz w:val="28"/>
          <w:szCs w:val="28"/>
        </w:rPr>
        <w:t>ni innych nieprzyjemnych odczuć.</w:t>
      </w:r>
      <w:r>
        <w:rPr>
          <w:sz w:val="28"/>
          <w:szCs w:val="28"/>
        </w:rPr>
        <w:t xml:space="preserve"> </w:t>
      </w:r>
    </w:p>
    <w:p w:rsidR="00FD131B" w:rsidRDefault="00FD131B" w:rsidP="00FD131B">
      <w:pPr>
        <w:pStyle w:val="Nagwek1"/>
      </w:pPr>
      <w:r w:rsidRPr="00626765">
        <w:rPr>
          <w:color w:val="FF0000"/>
        </w:rPr>
        <w:t>UWAGA  -</w:t>
      </w:r>
      <w:r>
        <w:t xml:space="preserve"> !   w  razie  zaplanowanej </w:t>
      </w:r>
      <w:proofErr w:type="spellStart"/>
      <w:r>
        <w:t>polipektomii</w:t>
      </w:r>
      <w:proofErr w:type="spellEnd"/>
      <w:r>
        <w:t xml:space="preserve"> </w:t>
      </w:r>
      <w:r w:rsidR="00F06F8D">
        <w:t xml:space="preserve"> lub planowanego pobierania większej ilości wycinków</w:t>
      </w:r>
      <w:r>
        <w:t xml:space="preserve"> :  odstawić  </w:t>
      </w:r>
      <w:proofErr w:type="spellStart"/>
      <w:r>
        <w:t>Acenocumarol</w:t>
      </w:r>
      <w:proofErr w:type="spellEnd"/>
      <w:r>
        <w:t xml:space="preserve">  na  3  dni  przed  </w:t>
      </w:r>
      <w:proofErr w:type="spellStart"/>
      <w:r>
        <w:t>polipektomią</w:t>
      </w:r>
      <w:proofErr w:type="spellEnd"/>
      <w:r>
        <w:t xml:space="preserve">  , </w:t>
      </w:r>
      <w:proofErr w:type="spellStart"/>
      <w:r>
        <w:t>Warfarynę</w:t>
      </w:r>
      <w:proofErr w:type="spellEnd"/>
      <w:r>
        <w:t xml:space="preserve">  na  5  dni  przed  </w:t>
      </w:r>
      <w:proofErr w:type="spellStart"/>
      <w:r>
        <w:t>polipektomią</w:t>
      </w:r>
      <w:proofErr w:type="spellEnd"/>
      <w:r>
        <w:t xml:space="preserve">  ,  preparaty  </w:t>
      </w:r>
      <w:proofErr w:type="spellStart"/>
      <w:r>
        <w:t>Aspirynowe</w:t>
      </w:r>
      <w:proofErr w:type="spellEnd"/>
      <w:r>
        <w:t xml:space="preserve"> ,  </w:t>
      </w:r>
      <w:proofErr w:type="spellStart"/>
      <w:r>
        <w:t>Klopidogrel</w:t>
      </w:r>
      <w:proofErr w:type="spellEnd"/>
      <w:r>
        <w:t xml:space="preserve">  na  7  dni  przed </w:t>
      </w:r>
      <w:proofErr w:type="spellStart"/>
      <w:r>
        <w:t>polipektomią</w:t>
      </w:r>
      <w:proofErr w:type="spellEnd"/>
      <w:r>
        <w:t xml:space="preserve"> -.  W  razie  zwiększonego  ryzyka zakrzepicy  -  przejść  na  heparyny  drobnocząsteczkowe  ,/ nie  pobierać  w  dniu  zabiegu/  </w:t>
      </w:r>
    </w:p>
    <w:p w:rsidR="00FD131B" w:rsidRDefault="00FD131B" w:rsidP="005C398F">
      <w:pPr>
        <w:jc w:val="both"/>
        <w:rPr>
          <w:sz w:val="28"/>
          <w:szCs w:val="28"/>
        </w:rPr>
      </w:pPr>
    </w:p>
    <w:p w:rsidR="009058EE" w:rsidRDefault="009058EE" w:rsidP="005C398F">
      <w:pPr>
        <w:jc w:val="both"/>
        <w:rPr>
          <w:b/>
          <w:bCs/>
          <w:sz w:val="28"/>
          <w:szCs w:val="28"/>
        </w:rPr>
      </w:pPr>
      <w:r>
        <w:rPr>
          <w:b/>
          <w:bCs/>
          <w:sz w:val="28"/>
          <w:szCs w:val="28"/>
        </w:rPr>
        <w:t>Informacje o chorobach :</w:t>
      </w:r>
    </w:p>
    <w:p w:rsidR="009058EE" w:rsidRDefault="009058EE" w:rsidP="005C398F">
      <w:pPr>
        <w:jc w:val="both"/>
        <w:rPr>
          <w:sz w:val="28"/>
          <w:szCs w:val="28"/>
        </w:rPr>
      </w:pPr>
      <w:r>
        <w:rPr>
          <w:sz w:val="28"/>
          <w:szCs w:val="28"/>
        </w:rPr>
        <w:t>Dla pełnego bezpieczeństwa przeprowadzenia badania prosimy o podanie zarówno w rozmowie z lekarzem jak i przez zaznaczenie w niniejszym dokumencie, informacji o istotnych chorobach:</w:t>
      </w:r>
    </w:p>
    <w:p w:rsidR="009058EE" w:rsidRDefault="009058EE" w:rsidP="00FC3928">
      <w:pPr>
        <w:rPr>
          <w:sz w:val="28"/>
          <w:szCs w:val="28"/>
        </w:rPr>
      </w:pPr>
      <w:r>
        <w:rPr>
          <w:sz w:val="28"/>
          <w:szCs w:val="28"/>
        </w:rPr>
        <w:t xml:space="preserve">- zaburzenia krzepnięcia krwi, skłonność do </w:t>
      </w:r>
      <w:r w:rsidR="00FC3928">
        <w:rPr>
          <w:sz w:val="28"/>
          <w:szCs w:val="28"/>
        </w:rPr>
        <w:t xml:space="preserve">krwawień. </w:t>
      </w:r>
      <w:r>
        <w:rPr>
          <w:sz w:val="28"/>
          <w:szCs w:val="28"/>
        </w:rPr>
        <w:t xml:space="preserve">TAK </w:t>
      </w:r>
      <w:r w:rsidR="00FC3928">
        <w:rPr>
          <w:sz w:val="28"/>
          <w:szCs w:val="28"/>
        </w:rPr>
        <w:t xml:space="preserve"> </w:t>
      </w:r>
      <w:r>
        <w:rPr>
          <w:sz w:val="28"/>
          <w:szCs w:val="28"/>
        </w:rPr>
        <w:t>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xml:space="preserve">- czy stosowane są leki p/krzepliwe (Sintrom, </w:t>
      </w:r>
      <w:proofErr w:type="spellStart"/>
      <w:r>
        <w:rPr>
          <w:sz w:val="28"/>
          <w:szCs w:val="28"/>
        </w:rPr>
        <w:t>Acenocumarol</w:t>
      </w:r>
      <w:proofErr w:type="spellEnd"/>
      <w:r>
        <w:rPr>
          <w:sz w:val="28"/>
          <w:szCs w:val="28"/>
        </w:rPr>
        <w:t xml:space="preserve">, </w:t>
      </w:r>
      <w:proofErr w:type="spellStart"/>
      <w:r>
        <w:rPr>
          <w:sz w:val="28"/>
          <w:szCs w:val="28"/>
        </w:rPr>
        <w:t>Warfin</w:t>
      </w:r>
      <w:proofErr w:type="spellEnd"/>
      <w:r>
        <w:rPr>
          <w:sz w:val="28"/>
          <w:szCs w:val="28"/>
        </w:rPr>
        <w:t>) lub p/płytkowe (</w:t>
      </w:r>
      <w:proofErr w:type="spellStart"/>
      <w:r>
        <w:rPr>
          <w:sz w:val="28"/>
          <w:szCs w:val="28"/>
        </w:rPr>
        <w:t>Acard</w:t>
      </w:r>
      <w:proofErr w:type="spellEnd"/>
      <w:r>
        <w:rPr>
          <w:sz w:val="28"/>
          <w:szCs w:val="28"/>
        </w:rPr>
        <w:t xml:space="preserve">, Polopiryna, </w:t>
      </w:r>
      <w:proofErr w:type="spellStart"/>
      <w:r>
        <w:rPr>
          <w:sz w:val="28"/>
          <w:szCs w:val="28"/>
        </w:rPr>
        <w:t>Bestpiryn</w:t>
      </w:r>
      <w:proofErr w:type="spellEnd"/>
      <w:r>
        <w:rPr>
          <w:sz w:val="28"/>
          <w:szCs w:val="28"/>
        </w:rPr>
        <w:t xml:space="preserve">, </w:t>
      </w:r>
      <w:proofErr w:type="spellStart"/>
      <w:r>
        <w:rPr>
          <w:sz w:val="28"/>
          <w:szCs w:val="28"/>
        </w:rPr>
        <w:t>T</w:t>
      </w:r>
      <w:r w:rsidR="00FC3928">
        <w:rPr>
          <w:sz w:val="28"/>
          <w:szCs w:val="28"/>
        </w:rPr>
        <w:t>iclid</w:t>
      </w:r>
      <w:proofErr w:type="spellEnd"/>
      <w:r w:rsidR="00FC3928">
        <w:rPr>
          <w:sz w:val="28"/>
          <w:szCs w:val="28"/>
        </w:rPr>
        <w:t xml:space="preserve">, </w:t>
      </w:r>
      <w:proofErr w:type="spellStart"/>
      <w:r w:rsidR="00FC3928">
        <w:rPr>
          <w:sz w:val="28"/>
          <w:szCs w:val="28"/>
        </w:rPr>
        <w:t>Aclotin</w:t>
      </w:r>
      <w:proofErr w:type="spellEnd"/>
      <w:r w:rsidR="00FC3928">
        <w:rPr>
          <w:sz w:val="28"/>
          <w:szCs w:val="28"/>
        </w:rPr>
        <w:t xml:space="preserve">).  </w:t>
      </w:r>
      <w:r>
        <w:rPr>
          <w:sz w:val="28"/>
          <w:szCs w:val="28"/>
        </w:rPr>
        <w:t xml:space="preserve">TAK </w:t>
      </w:r>
      <w:r w:rsidR="00FC3928">
        <w:rPr>
          <w:sz w:val="28"/>
          <w:szCs w:val="28"/>
        </w:rPr>
        <w:t xml:space="preserve"> </w:t>
      </w:r>
      <w:r>
        <w:rPr>
          <w:sz w:val="28"/>
          <w:szCs w:val="28"/>
        </w:rPr>
        <w:t>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czy w ciągu ostatniego roku była wykonana koronarografia lub inny</w:t>
      </w:r>
      <w:r w:rsidR="009C3975">
        <w:rPr>
          <w:sz w:val="28"/>
          <w:szCs w:val="28"/>
        </w:rPr>
        <w:t xml:space="preserve"> zabieg naczyniowy ……………………………</w:t>
      </w:r>
      <w:r>
        <w:rPr>
          <w:sz w:val="28"/>
          <w:szCs w:val="28"/>
        </w:rPr>
        <w:t xml:space="preserve">………….. TAK </w:t>
      </w:r>
      <w:r w:rsidR="00FC3928">
        <w:rPr>
          <w:sz w:val="28"/>
          <w:szCs w:val="28"/>
        </w:rPr>
        <w:t xml:space="preserve"> </w:t>
      </w:r>
      <w:r w:rsidR="00FC3928">
        <w:rPr>
          <w:sz w:val="28"/>
          <w:szCs w:val="28"/>
        </w:rPr>
        <w:t xml:space="preserve"> </w:t>
      </w:r>
      <w:r>
        <w:rPr>
          <w:sz w:val="28"/>
          <w:szCs w:val="28"/>
        </w:rPr>
        <w:t>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czy występuje alergia lub zdarzały się uczulenia na leki (antybiotyki, leki p/bólowe) (jeżeli tak to na które?)........................TAK</w:t>
      </w:r>
      <w:r w:rsidR="00FC3928">
        <w:rPr>
          <w:sz w:val="28"/>
          <w:szCs w:val="28"/>
        </w:rPr>
        <w:t xml:space="preserve"> </w:t>
      </w:r>
      <w:r w:rsidR="00FC3928">
        <w:rPr>
          <w:sz w:val="28"/>
          <w:szCs w:val="28"/>
        </w:rPr>
        <w:t></w:t>
      </w:r>
      <w:r>
        <w:rPr>
          <w:sz w:val="28"/>
          <w:szCs w:val="28"/>
        </w:rPr>
        <w:t xml:space="preserve"> 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czy występują choroby serca, układu krążenia lub układu oddechowego</w:t>
      </w:r>
    </w:p>
    <w:p w:rsidR="009058EE" w:rsidRDefault="009058EE" w:rsidP="005C398F">
      <w:pPr>
        <w:rPr>
          <w:sz w:val="28"/>
          <w:szCs w:val="28"/>
        </w:rPr>
      </w:pPr>
      <w:r>
        <w:rPr>
          <w:sz w:val="28"/>
          <w:szCs w:val="28"/>
        </w:rPr>
        <w:t xml:space="preserve">(jeżeli tak to jakie?) .................................................... TAK </w:t>
      </w:r>
      <w:r w:rsidR="00FC3928">
        <w:rPr>
          <w:sz w:val="28"/>
          <w:szCs w:val="28"/>
        </w:rPr>
        <w:t xml:space="preserve"> </w:t>
      </w:r>
      <w:r w:rsidR="00FC3928">
        <w:rPr>
          <w:sz w:val="28"/>
          <w:szCs w:val="28"/>
        </w:rPr>
        <w:t xml:space="preserve"> </w:t>
      </w:r>
      <w:r>
        <w:rPr>
          <w:sz w:val="28"/>
          <w:szCs w:val="28"/>
        </w:rPr>
        <w:t>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czy wszczepiono sztuczne zastawki serca, stymulatory/defibrylatory serca, protezy naczyniowe (prosimy zaznaczyć).............. TAK</w:t>
      </w:r>
      <w:r w:rsidR="00FC3928">
        <w:rPr>
          <w:sz w:val="28"/>
          <w:szCs w:val="28"/>
        </w:rPr>
        <w:t xml:space="preserve"> </w:t>
      </w:r>
      <w:r w:rsidR="00FC3928">
        <w:rPr>
          <w:sz w:val="28"/>
          <w:szCs w:val="28"/>
        </w:rPr>
        <w:t></w:t>
      </w:r>
      <w:r>
        <w:rPr>
          <w:sz w:val="28"/>
          <w:szCs w:val="28"/>
        </w:rPr>
        <w:t xml:space="preserve"> NIE</w:t>
      </w:r>
      <w:r w:rsidR="00FC3928">
        <w:rPr>
          <w:sz w:val="28"/>
          <w:szCs w:val="28"/>
        </w:rPr>
        <w:t xml:space="preserve"> </w:t>
      </w:r>
      <w:r w:rsidR="00FC3928">
        <w:rPr>
          <w:sz w:val="28"/>
          <w:szCs w:val="28"/>
        </w:rPr>
        <w:t></w:t>
      </w:r>
    </w:p>
    <w:p w:rsidR="009058EE" w:rsidRDefault="009058EE" w:rsidP="005C398F">
      <w:pPr>
        <w:rPr>
          <w:sz w:val="28"/>
          <w:szCs w:val="28"/>
        </w:rPr>
      </w:pPr>
      <w:r>
        <w:rPr>
          <w:sz w:val="28"/>
          <w:szCs w:val="28"/>
        </w:rPr>
        <w:t xml:space="preserve">- czy występują jakiekolwiek inne okoliczności mogące być utrudnieniem </w:t>
      </w:r>
      <w:r w:rsidR="00AE4084">
        <w:rPr>
          <w:sz w:val="28"/>
          <w:szCs w:val="28"/>
        </w:rPr>
        <w:t xml:space="preserve">w wykonaniu planowanego badania </w:t>
      </w:r>
      <w:r>
        <w:rPr>
          <w:sz w:val="28"/>
          <w:szCs w:val="28"/>
        </w:rPr>
        <w:t>(jeżeli tak to jakie?)....</w:t>
      </w:r>
      <w:r w:rsidR="009C3975">
        <w:rPr>
          <w:sz w:val="28"/>
          <w:szCs w:val="28"/>
        </w:rPr>
        <w:t>.....</w:t>
      </w:r>
      <w:r>
        <w:rPr>
          <w:sz w:val="28"/>
          <w:szCs w:val="28"/>
        </w:rPr>
        <w:t xml:space="preserve">..TAK </w:t>
      </w:r>
      <w:r w:rsidR="00FC3928">
        <w:rPr>
          <w:sz w:val="28"/>
          <w:szCs w:val="28"/>
        </w:rPr>
        <w:t xml:space="preserve"> </w:t>
      </w:r>
      <w:r>
        <w:rPr>
          <w:sz w:val="28"/>
          <w:szCs w:val="28"/>
        </w:rPr>
        <w:t>NIE</w:t>
      </w:r>
      <w:r w:rsidR="00FC3928">
        <w:rPr>
          <w:sz w:val="28"/>
          <w:szCs w:val="28"/>
        </w:rPr>
        <w:t xml:space="preserve"> </w:t>
      </w:r>
      <w:r w:rsidR="00FC3928">
        <w:rPr>
          <w:sz w:val="28"/>
          <w:szCs w:val="28"/>
        </w:rPr>
        <w:t></w:t>
      </w:r>
    </w:p>
    <w:p w:rsidR="00FD131B" w:rsidRDefault="009058EE" w:rsidP="005C398F">
      <w:pPr>
        <w:rPr>
          <w:sz w:val="28"/>
          <w:szCs w:val="28"/>
        </w:rPr>
      </w:pPr>
      <w:r>
        <w:rPr>
          <w:sz w:val="28"/>
          <w:szCs w:val="28"/>
        </w:rPr>
        <w:t>.................................................................................................................................</w:t>
      </w:r>
    </w:p>
    <w:p w:rsidR="00FD131B" w:rsidRDefault="00FD131B" w:rsidP="005C398F">
      <w:pPr>
        <w:rPr>
          <w:sz w:val="28"/>
          <w:szCs w:val="28"/>
        </w:rPr>
      </w:pPr>
    </w:p>
    <w:p w:rsidR="009058EE" w:rsidRDefault="009058EE" w:rsidP="005C398F">
      <w:pPr>
        <w:rPr>
          <w:sz w:val="28"/>
          <w:szCs w:val="28"/>
        </w:rPr>
      </w:pPr>
      <w:r>
        <w:rPr>
          <w:sz w:val="28"/>
          <w:szCs w:val="28"/>
        </w:rPr>
        <w:t>.........................................</w:t>
      </w:r>
      <w:r w:rsidR="00FD131B">
        <w:rPr>
          <w:sz w:val="28"/>
          <w:szCs w:val="28"/>
        </w:rPr>
        <w:t>.....................................................................................</w:t>
      </w:r>
      <w:r>
        <w:rPr>
          <w:sz w:val="28"/>
          <w:szCs w:val="28"/>
        </w:rPr>
        <w:t>...</w:t>
      </w:r>
    </w:p>
    <w:p w:rsidR="009058EE" w:rsidRDefault="009058EE" w:rsidP="005C398F">
      <w:pPr>
        <w:jc w:val="both"/>
        <w:rPr>
          <w:b/>
          <w:bCs/>
          <w:sz w:val="28"/>
          <w:szCs w:val="28"/>
        </w:rPr>
      </w:pPr>
    </w:p>
    <w:p w:rsidR="00053F40" w:rsidRDefault="00053F40" w:rsidP="005C398F">
      <w:pPr>
        <w:jc w:val="both"/>
        <w:rPr>
          <w:b/>
          <w:bCs/>
          <w:sz w:val="28"/>
          <w:szCs w:val="28"/>
        </w:rPr>
      </w:pPr>
    </w:p>
    <w:p w:rsidR="00267E43" w:rsidRDefault="00267E43" w:rsidP="005C398F">
      <w:pPr>
        <w:jc w:val="both"/>
        <w:rPr>
          <w:sz w:val="28"/>
          <w:szCs w:val="28"/>
        </w:rPr>
      </w:pPr>
    </w:p>
    <w:p w:rsidR="009058EE" w:rsidRDefault="009058EE" w:rsidP="005C398F">
      <w:pPr>
        <w:jc w:val="both"/>
        <w:rPr>
          <w:sz w:val="28"/>
          <w:szCs w:val="28"/>
        </w:rPr>
      </w:pPr>
      <w:r>
        <w:rPr>
          <w:sz w:val="28"/>
          <w:szCs w:val="28"/>
        </w:rPr>
        <w:lastRenderedPageBreak/>
        <w:t>Wyrażam dobrowolną zgodę na zabieg diagnostyczny - gastroskopia i w razie konieczności stosowny zabieg terapeutyczny.</w:t>
      </w:r>
    </w:p>
    <w:p w:rsidR="009058EE" w:rsidRDefault="009058EE" w:rsidP="005C398F">
      <w:pPr>
        <w:jc w:val="both"/>
        <w:rPr>
          <w:sz w:val="28"/>
          <w:szCs w:val="28"/>
        </w:rPr>
      </w:pPr>
      <w:r>
        <w:rPr>
          <w:sz w:val="28"/>
          <w:szCs w:val="28"/>
        </w:rPr>
        <w:t>Zostałem wyczerpująco i zrozumiale poinformowany o celu i skutkach zabiegu, który zostanie wykonany, jak również możliwych powikłaniach i korzyściach wykonywanych procedur medycznych.</w:t>
      </w:r>
    </w:p>
    <w:p w:rsidR="009058EE" w:rsidRDefault="009058EE" w:rsidP="005C398F">
      <w:pPr>
        <w:jc w:val="both"/>
        <w:rPr>
          <w:sz w:val="28"/>
          <w:szCs w:val="28"/>
        </w:rPr>
      </w:pPr>
      <w:r>
        <w:rPr>
          <w:sz w:val="28"/>
          <w:szCs w:val="28"/>
        </w:rPr>
        <w:t>Wyrażam również zgodę na inne procedury medyczne, które mogą być konieczne do wykonania w trakcie procesu diagnostycznego/terapeutycznego, jak również na zastosowanie miejscowo lub ogólnie działających środków anestetycznych. Nie mam więcej pytań ani żadnych wątpliwości.</w:t>
      </w:r>
    </w:p>
    <w:p w:rsidR="009058EE" w:rsidRDefault="009058EE" w:rsidP="005C398F">
      <w:pPr>
        <w:jc w:val="both"/>
        <w:rPr>
          <w:sz w:val="28"/>
          <w:szCs w:val="28"/>
        </w:rPr>
      </w:pPr>
    </w:p>
    <w:p w:rsidR="00053F40" w:rsidRDefault="00053F40" w:rsidP="005C398F">
      <w:pPr>
        <w:jc w:val="both"/>
        <w:rPr>
          <w:sz w:val="28"/>
          <w:szCs w:val="28"/>
        </w:rPr>
      </w:pPr>
    </w:p>
    <w:p w:rsidR="00F721CD" w:rsidRDefault="00F721CD" w:rsidP="005C398F">
      <w:pPr>
        <w:jc w:val="both"/>
        <w:rPr>
          <w:sz w:val="28"/>
          <w:szCs w:val="28"/>
        </w:rPr>
      </w:pPr>
    </w:p>
    <w:p w:rsidR="00053F40" w:rsidRDefault="00053F40" w:rsidP="005C398F">
      <w:pPr>
        <w:jc w:val="both"/>
        <w:rPr>
          <w:b/>
          <w:sz w:val="28"/>
          <w:szCs w:val="28"/>
        </w:rPr>
      </w:pPr>
      <w:r>
        <w:rPr>
          <w:b/>
          <w:sz w:val="28"/>
          <w:szCs w:val="28"/>
        </w:rPr>
        <w:t>Oświadczenie</w:t>
      </w:r>
      <w:r w:rsidR="007D35BE">
        <w:rPr>
          <w:b/>
          <w:sz w:val="28"/>
          <w:szCs w:val="28"/>
        </w:rPr>
        <w:t xml:space="preserve"> pacjenta:</w:t>
      </w:r>
    </w:p>
    <w:p w:rsidR="0092582C" w:rsidRDefault="0092582C" w:rsidP="005C398F">
      <w:pPr>
        <w:jc w:val="both"/>
        <w:rPr>
          <w:b/>
          <w:sz w:val="28"/>
          <w:szCs w:val="28"/>
        </w:rPr>
      </w:pPr>
    </w:p>
    <w:p w:rsidR="00053F40" w:rsidRDefault="00053F40" w:rsidP="005C398F">
      <w:pPr>
        <w:jc w:val="both"/>
        <w:rPr>
          <w:b/>
          <w:sz w:val="28"/>
          <w:szCs w:val="28"/>
        </w:rPr>
      </w:pPr>
    </w:p>
    <w:p w:rsidR="00053F40" w:rsidRDefault="00053F40" w:rsidP="005C398F">
      <w:pPr>
        <w:jc w:val="both"/>
        <w:rPr>
          <w:sz w:val="28"/>
          <w:szCs w:val="28"/>
        </w:rPr>
      </w:pPr>
      <w:r w:rsidRPr="00053F40">
        <w:rPr>
          <w:sz w:val="28"/>
          <w:szCs w:val="28"/>
        </w:rPr>
        <w:t>……………………………………………………………………………………</w:t>
      </w:r>
    </w:p>
    <w:p w:rsidR="00053F40" w:rsidRPr="00053F40" w:rsidRDefault="00053F40" w:rsidP="005C398F">
      <w:pPr>
        <w:jc w:val="both"/>
        <w:rPr>
          <w:sz w:val="28"/>
          <w:szCs w:val="28"/>
        </w:rPr>
      </w:pPr>
    </w:p>
    <w:p w:rsidR="00053F40" w:rsidRPr="00053F40" w:rsidRDefault="00053F40" w:rsidP="005C398F">
      <w:pPr>
        <w:jc w:val="both"/>
        <w:rPr>
          <w:sz w:val="28"/>
          <w:szCs w:val="28"/>
        </w:rPr>
      </w:pPr>
    </w:p>
    <w:p w:rsidR="00053F40" w:rsidRPr="00053F40" w:rsidRDefault="00053F40" w:rsidP="005C398F">
      <w:pPr>
        <w:jc w:val="both"/>
        <w:rPr>
          <w:sz w:val="28"/>
          <w:szCs w:val="28"/>
        </w:rPr>
      </w:pPr>
      <w:r w:rsidRPr="00053F40">
        <w:rPr>
          <w:sz w:val="28"/>
          <w:szCs w:val="28"/>
        </w:rPr>
        <w:t>……………………………………………………………………………………</w:t>
      </w:r>
    </w:p>
    <w:p w:rsidR="009058EE" w:rsidRDefault="009058EE" w:rsidP="005C398F">
      <w:pPr>
        <w:jc w:val="both"/>
        <w:rPr>
          <w:sz w:val="28"/>
          <w:szCs w:val="28"/>
        </w:rPr>
      </w:pPr>
    </w:p>
    <w:p w:rsidR="009058EE" w:rsidRDefault="0092582C" w:rsidP="005C398F">
      <w:pPr>
        <w:jc w:val="both"/>
        <w:rPr>
          <w:sz w:val="28"/>
          <w:szCs w:val="28"/>
        </w:rPr>
      </w:pPr>
      <w:r>
        <w:rPr>
          <w:sz w:val="28"/>
          <w:szCs w:val="28"/>
        </w:rPr>
        <w:t xml:space="preserve">Opole, dnia      </w:t>
      </w:r>
      <w:r w:rsidR="00267E43">
        <w:rPr>
          <w:sz w:val="28"/>
          <w:szCs w:val="28"/>
        </w:rPr>
        <w:t>/ czytelny podpis pacjenta/</w:t>
      </w:r>
    </w:p>
    <w:p w:rsidR="009058EE" w:rsidRDefault="009058EE" w:rsidP="005C398F">
      <w:pPr>
        <w:jc w:val="both"/>
        <w:rPr>
          <w:sz w:val="28"/>
          <w:szCs w:val="28"/>
        </w:rPr>
      </w:pPr>
    </w:p>
    <w:p w:rsidR="009058EE" w:rsidRDefault="009058EE" w:rsidP="005C398F">
      <w:pPr>
        <w:jc w:val="both"/>
        <w:rPr>
          <w:sz w:val="28"/>
          <w:szCs w:val="28"/>
        </w:rPr>
      </w:pPr>
      <w:r>
        <w:rPr>
          <w:sz w:val="28"/>
          <w:szCs w:val="28"/>
        </w:rPr>
        <w:t>Potwierdzam, że pacjent został poinformowany o planowanym zabiegu, celu i powikłaniach mogących powstać w wyniku wykonanego zabiegu, jak również w trakcie innych procedur medycznych.</w:t>
      </w:r>
    </w:p>
    <w:p w:rsidR="009058EE" w:rsidRDefault="009058EE" w:rsidP="005C398F">
      <w:pPr>
        <w:jc w:val="both"/>
        <w:rPr>
          <w:sz w:val="28"/>
          <w:szCs w:val="28"/>
        </w:rPr>
      </w:pPr>
    </w:p>
    <w:p w:rsidR="009058EE" w:rsidRDefault="009058EE" w:rsidP="005C398F">
      <w:pPr>
        <w:jc w:val="both"/>
        <w:rPr>
          <w:sz w:val="28"/>
          <w:szCs w:val="28"/>
        </w:rPr>
      </w:pPr>
    </w:p>
    <w:p w:rsidR="009058EE" w:rsidRDefault="009058EE" w:rsidP="005C398F">
      <w:pPr>
        <w:jc w:val="both"/>
        <w:rPr>
          <w:sz w:val="28"/>
          <w:szCs w:val="28"/>
        </w:rPr>
      </w:pPr>
    </w:p>
    <w:p w:rsidR="009058EE" w:rsidRDefault="009058EE" w:rsidP="005C398F">
      <w:pPr>
        <w:jc w:val="both"/>
        <w:rPr>
          <w:sz w:val="28"/>
          <w:szCs w:val="28"/>
        </w:rPr>
      </w:pPr>
      <w:r>
        <w:rPr>
          <w:sz w:val="28"/>
          <w:szCs w:val="28"/>
        </w:rPr>
        <w:t>........................................................</w:t>
      </w:r>
    </w:p>
    <w:p w:rsidR="009058EE" w:rsidRDefault="009058EE" w:rsidP="005C398F">
      <w:pPr>
        <w:jc w:val="both"/>
        <w:rPr>
          <w:sz w:val="28"/>
          <w:szCs w:val="28"/>
        </w:rPr>
      </w:pPr>
      <w:r>
        <w:rPr>
          <w:sz w:val="28"/>
          <w:szCs w:val="28"/>
        </w:rPr>
        <w:t>(pieczątka i podpis lekarza)</w:t>
      </w:r>
    </w:p>
    <w:p w:rsidR="009058EE" w:rsidRDefault="009058EE" w:rsidP="005C398F">
      <w:pPr>
        <w:jc w:val="both"/>
        <w:rPr>
          <w:sz w:val="28"/>
          <w:szCs w:val="28"/>
        </w:rPr>
      </w:pPr>
    </w:p>
    <w:p w:rsidR="009058EE" w:rsidRDefault="009058EE" w:rsidP="005C398F">
      <w:pPr>
        <w:jc w:val="both"/>
        <w:rPr>
          <w:sz w:val="28"/>
          <w:szCs w:val="28"/>
        </w:rPr>
      </w:pPr>
    </w:p>
    <w:p w:rsidR="009058EE" w:rsidRDefault="009058EE" w:rsidP="005C398F">
      <w:pPr>
        <w:jc w:val="both"/>
        <w:rPr>
          <w:sz w:val="28"/>
          <w:szCs w:val="28"/>
        </w:rPr>
      </w:pPr>
    </w:p>
    <w:p w:rsidR="009058EE" w:rsidRDefault="009058EE" w:rsidP="005C398F">
      <w:pPr>
        <w:rPr>
          <w:sz w:val="24"/>
          <w:szCs w:val="24"/>
        </w:rPr>
      </w:pPr>
    </w:p>
    <w:p w:rsidR="009058EE" w:rsidRDefault="009058EE" w:rsidP="005C398F">
      <w:pPr>
        <w:pStyle w:val="NormalnyWeb"/>
        <w:jc w:val="both"/>
      </w:pPr>
      <w:r>
        <w:t> </w:t>
      </w:r>
    </w:p>
    <w:p w:rsidR="009058EE" w:rsidRDefault="009058EE" w:rsidP="005C398F"/>
    <w:p w:rsidR="009058EE" w:rsidRPr="00EE0951" w:rsidRDefault="009058EE" w:rsidP="005C398F"/>
    <w:sectPr w:rsidR="009058EE" w:rsidRPr="00EE0951" w:rsidSect="009058EE">
      <w:type w:val="continuous"/>
      <w:pgSz w:w="11906" w:h="16838"/>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6CA"/>
    <w:rsid w:val="00053F40"/>
    <w:rsid w:val="000C57F7"/>
    <w:rsid w:val="001A07AF"/>
    <w:rsid w:val="001A3E91"/>
    <w:rsid w:val="00245587"/>
    <w:rsid w:val="00260349"/>
    <w:rsid w:val="00267E43"/>
    <w:rsid w:val="003033CE"/>
    <w:rsid w:val="00334683"/>
    <w:rsid w:val="00395BC8"/>
    <w:rsid w:val="00551157"/>
    <w:rsid w:val="005C24C8"/>
    <w:rsid w:val="00613BDA"/>
    <w:rsid w:val="00680485"/>
    <w:rsid w:val="006811FD"/>
    <w:rsid w:val="006D4DC9"/>
    <w:rsid w:val="007D35BE"/>
    <w:rsid w:val="00820D48"/>
    <w:rsid w:val="009058EE"/>
    <w:rsid w:val="0092582C"/>
    <w:rsid w:val="009C3975"/>
    <w:rsid w:val="00A628B0"/>
    <w:rsid w:val="00A84AB3"/>
    <w:rsid w:val="00AD7909"/>
    <w:rsid w:val="00AE4084"/>
    <w:rsid w:val="00B835A5"/>
    <w:rsid w:val="00D06265"/>
    <w:rsid w:val="00E13E96"/>
    <w:rsid w:val="00E444B6"/>
    <w:rsid w:val="00E874EC"/>
    <w:rsid w:val="00EA31BB"/>
    <w:rsid w:val="00EB5DBC"/>
    <w:rsid w:val="00EE0951"/>
    <w:rsid w:val="00EE1046"/>
    <w:rsid w:val="00F06F8D"/>
    <w:rsid w:val="00F166CA"/>
    <w:rsid w:val="00F721CD"/>
    <w:rsid w:val="00F85F91"/>
    <w:rsid w:val="00FA37DF"/>
    <w:rsid w:val="00FB3FA4"/>
    <w:rsid w:val="00FC3928"/>
    <w:rsid w:val="00FD131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909"/>
    <w:pPr>
      <w:widowControl w:val="0"/>
      <w:autoSpaceDE w:val="0"/>
      <w:autoSpaceDN w:val="0"/>
      <w:adjustRightInd w:val="0"/>
    </w:pPr>
  </w:style>
  <w:style w:type="paragraph" w:styleId="Nagwek1">
    <w:name w:val="heading 1"/>
    <w:basedOn w:val="Normalny"/>
    <w:next w:val="Normalny"/>
    <w:link w:val="Nagwek1Znak"/>
    <w:uiPriority w:val="9"/>
    <w:qFormat/>
    <w:rsid w:val="00FD131B"/>
    <w:pPr>
      <w:keepNext/>
      <w:keepLines/>
      <w:spacing w:before="480"/>
      <w:outlineLvl w:val="0"/>
    </w:pPr>
    <w:rPr>
      <w:rFonts w:ascii="Cambria" w:hAnsi="Cambria"/>
      <w:b/>
      <w:bCs/>
      <w:color w:val="365F91"/>
      <w:sz w:val="28"/>
      <w:szCs w:val="28"/>
    </w:rPr>
  </w:style>
  <w:style w:type="paragraph" w:styleId="Nagwek3">
    <w:name w:val="heading 3"/>
    <w:basedOn w:val="Normalny"/>
    <w:link w:val="Nagwek3Znak"/>
    <w:uiPriority w:val="99"/>
    <w:qFormat/>
    <w:rsid w:val="00FB3FA4"/>
    <w:pPr>
      <w:widowControl/>
      <w:autoSpaceDE/>
      <w:autoSpaceDN/>
      <w:adjustRightInd/>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AD7909"/>
    <w:rPr>
      <w:rFonts w:ascii="Cambria" w:eastAsia="Times New Roman" w:hAnsi="Cambria" w:cs="Times New Roman"/>
      <w:b/>
      <w:bCs/>
      <w:sz w:val="26"/>
      <w:szCs w:val="26"/>
    </w:rPr>
  </w:style>
  <w:style w:type="paragraph" w:styleId="Nagwek">
    <w:name w:val="header"/>
    <w:basedOn w:val="Normalny"/>
    <w:next w:val="Tekstpodstawowy"/>
    <w:link w:val="NagwekZnak"/>
    <w:uiPriority w:val="99"/>
    <w:rsid w:val="00AD7909"/>
    <w:pPr>
      <w:keepNext/>
      <w:spacing w:before="240" w:after="120"/>
    </w:pPr>
    <w:rPr>
      <w:rFonts w:ascii="Arial" w:eastAsia="MS Mincho" w:hAnsi="Arial" w:cs="Tahoma"/>
      <w:sz w:val="28"/>
      <w:szCs w:val="28"/>
    </w:rPr>
  </w:style>
  <w:style w:type="character" w:customStyle="1" w:styleId="NagwekZnak">
    <w:name w:val="Nagłówek Znak"/>
    <w:basedOn w:val="Domylnaczcionkaakapitu"/>
    <w:link w:val="Nagwek"/>
    <w:uiPriority w:val="99"/>
    <w:semiHidden/>
    <w:rsid w:val="00AD7909"/>
    <w:rPr>
      <w:sz w:val="20"/>
      <w:szCs w:val="20"/>
    </w:rPr>
  </w:style>
  <w:style w:type="paragraph" w:styleId="Tekstpodstawowy">
    <w:name w:val="Body Text"/>
    <w:basedOn w:val="Normalny"/>
    <w:link w:val="TekstpodstawowyZnak"/>
    <w:uiPriority w:val="99"/>
    <w:rsid w:val="00AD7909"/>
    <w:pPr>
      <w:spacing w:after="120"/>
    </w:pPr>
  </w:style>
  <w:style w:type="character" w:customStyle="1" w:styleId="TekstpodstawowyZnak">
    <w:name w:val="Tekst podstawowy Znak"/>
    <w:basedOn w:val="Domylnaczcionkaakapitu"/>
    <w:link w:val="Tekstpodstawowy"/>
    <w:uiPriority w:val="99"/>
    <w:semiHidden/>
    <w:rsid w:val="00AD7909"/>
    <w:rPr>
      <w:sz w:val="20"/>
      <w:szCs w:val="20"/>
    </w:rPr>
  </w:style>
  <w:style w:type="paragraph" w:styleId="Lista">
    <w:name w:val="List"/>
    <w:basedOn w:val="Tekstpodstawowy"/>
    <w:uiPriority w:val="99"/>
    <w:rsid w:val="00AD7909"/>
    <w:rPr>
      <w:rFonts w:cs="Tahoma"/>
    </w:rPr>
  </w:style>
  <w:style w:type="paragraph" w:styleId="Legenda">
    <w:name w:val="caption"/>
    <w:basedOn w:val="Normalny"/>
    <w:uiPriority w:val="99"/>
    <w:qFormat/>
    <w:rsid w:val="00AD7909"/>
    <w:pPr>
      <w:spacing w:before="120" w:after="120"/>
    </w:pPr>
    <w:rPr>
      <w:rFonts w:cs="Tahoma"/>
      <w:i/>
      <w:iCs/>
      <w:sz w:val="24"/>
      <w:szCs w:val="24"/>
    </w:rPr>
  </w:style>
  <w:style w:type="paragraph" w:customStyle="1" w:styleId="Index">
    <w:name w:val="Index"/>
    <w:basedOn w:val="Normalny"/>
    <w:uiPriority w:val="99"/>
    <w:rsid w:val="00AD7909"/>
    <w:rPr>
      <w:rFonts w:cs="Tahoma"/>
    </w:rPr>
  </w:style>
  <w:style w:type="paragraph" w:styleId="NormalnyWeb">
    <w:name w:val="Normal (Web)"/>
    <w:basedOn w:val="Normalny"/>
    <w:uiPriority w:val="99"/>
    <w:rsid w:val="00FB3FA4"/>
    <w:pPr>
      <w:widowControl/>
      <w:autoSpaceDE/>
      <w:autoSpaceDN/>
      <w:adjustRightInd/>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FD131B"/>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102646937">
      <w:marLeft w:val="0"/>
      <w:marRight w:val="0"/>
      <w:marTop w:val="0"/>
      <w:marBottom w:val="0"/>
      <w:divBdr>
        <w:top w:val="none" w:sz="0" w:space="0" w:color="auto"/>
        <w:left w:val="none" w:sz="0" w:space="0" w:color="auto"/>
        <w:bottom w:val="none" w:sz="0" w:space="0" w:color="auto"/>
        <w:right w:val="none" w:sz="0" w:space="0" w:color="auto"/>
      </w:divBdr>
    </w:div>
    <w:div w:id="1102646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1131</Words>
  <Characters>6788</Characters>
  <Application>Microsoft Office Word</Application>
  <DocSecurity>0</DocSecurity>
  <Lines>56</Lines>
  <Paragraphs>15</Paragraphs>
  <ScaleCrop>false</ScaleCrop>
  <Company>Szpital Wojewódzki w Opolu</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Endoskopowa</dc:creator>
  <cp:keywords/>
  <cp:lastModifiedBy>endoskopia</cp:lastModifiedBy>
  <cp:revision>23</cp:revision>
  <cp:lastPrinted>2014-03-07T12:27:00Z</cp:lastPrinted>
  <dcterms:created xsi:type="dcterms:W3CDTF">2014-01-15T13:29:00Z</dcterms:created>
  <dcterms:modified xsi:type="dcterms:W3CDTF">2014-03-07T12:27:00Z</dcterms:modified>
</cp:coreProperties>
</file>